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C4597" w14:textId="77777777" w:rsidR="00957484" w:rsidRDefault="00957484" w:rsidP="00957484">
      <w:pPr>
        <w:jc w:val="center"/>
        <w:rPr>
          <w:b/>
        </w:rPr>
      </w:pPr>
      <w:r>
        <w:rPr>
          <w:b/>
        </w:rPr>
        <w:t>REGULAMIN</w:t>
      </w:r>
      <w:r>
        <w:rPr>
          <w:b/>
        </w:rPr>
        <w:br/>
        <w:t>TURNIEJU KOSZYKÓWKI 5x5 05.10.2024</w:t>
      </w:r>
    </w:p>
    <w:p w14:paraId="45C657FE" w14:textId="77777777" w:rsidR="00957484" w:rsidRDefault="00957484">
      <w:pPr>
        <w:rPr>
          <w:b/>
        </w:rPr>
      </w:pPr>
    </w:p>
    <w:p w14:paraId="652A9692" w14:textId="77777777" w:rsidR="008275EC" w:rsidRPr="00957484" w:rsidRDefault="00EE3FBD">
      <w:pPr>
        <w:rPr>
          <w:b/>
        </w:rPr>
      </w:pPr>
      <w:r w:rsidRPr="00957484">
        <w:rPr>
          <w:b/>
        </w:rPr>
        <w:t>Przepisy ogólne:</w:t>
      </w:r>
    </w:p>
    <w:p w14:paraId="2DDF3D13" w14:textId="77777777" w:rsidR="00EE3FBD" w:rsidRDefault="00EE3FBD" w:rsidP="00EE3FBD">
      <w:pPr>
        <w:pStyle w:val="Akapitzlist"/>
        <w:numPr>
          <w:ilvl w:val="0"/>
          <w:numId w:val="1"/>
        </w:numPr>
      </w:pPr>
      <w:r>
        <w:t xml:space="preserve">Organizatorem Turnieju Koszykówki 5x5 jest Mławska Hala Sportowa </w:t>
      </w:r>
    </w:p>
    <w:p w14:paraId="6836DA2A" w14:textId="22D587B0" w:rsidR="00957484" w:rsidRDefault="00957484" w:rsidP="00EE3FBD">
      <w:pPr>
        <w:pStyle w:val="Akapitzlist"/>
        <w:numPr>
          <w:ilvl w:val="0"/>
          <w:numId w:val="1"/>
        </w:numPr>
      </w:pPr>
      <w:r>
        <w:t xml:space="preserve">Turniej rozgrywany jest o Puchar Starosty </w:t>
      </w:r>
      <w:r w:rsidR="00D76FB7">
        <w:t>Mławskiego</w:t>
      </w:r>
      <w:r>
        <w:t xml:space="preserve"> pod Honorowym Patronatem Burmistrza Miasta Mława.</w:t>
      </w:r>
    </w:p>
    <w:p w14:paraId="1B5C7C6A" w14:textId="77777777" w:rsidR="00EE3FBD" w:rsidRDefault="00EE3FBD" w:rsidP="00EE3FBD">
      <w:pPr>
        <w:pStyle w:val="Akapitzlist"/>
        <w:numPr>
          <w:ilvl w:val="0"/>
          <w:numId w:val="1"/>
        </w:numPr>
      </w:pPr>
      <w:r>
        <w:t>Turniej Koszykówki 5x5 jest przeznaczony dla pasjonatów koszykówki, amatorów oraz profesjonalistów.</w:t>
      </w:r>
    </w:p>
    <w:p w14:paraId="461DAB59" w14:textId="77777777" w:rsidR="00EE3FBD" w:rsidRDefault="00EE3FBD" w:rsidP="00EE3FBD">
      <w:pPr>
        <w:pStyle w:val="Akapitzlist"/>
        <w:numPr>
          <w:ilvl w:val="0"/>
          <w:numId w:val="1"/>
        </w:numPr>
      </w:pPr>
      <w:r>
        <w:t xml:space="preserve">Turniej na Mławskiej </w:t>
      </w:r>
      <w:r w:rsidR="00795FB0">
        <w:t xml:space="preserve">odbędzie się 5 października 2024r. w godzinach 9:00 – 16:00 na </w:t>
      </w:r>
      <w:r>
        <w:t xml:space="preserve">Hali Sportowej ul. Piłsudskiego 33a </w:t>
      </w:r>
      <w:r w:rsidR="00795FB0">
        <w:t>4., 06-500 Mława</w:t>
      </w:r>
    </w:p>
    <w:p w14:paraId="7B43620D" w14:textId="77777777" w:rsidR="00795FB0" w:rsidRDefault="00795FB0" w:rsidP="00795FB0"/>
    <w:p w14:paraId="63157C10" w14:textId="77777777" w:rsidR="00795FB0" w:rsidRPr="00957484" w:rsidRDefault="00795FB0" w:rsidP="00795FB0">
      <w:pPr>
        <w:rPr>
          <w:b/>
        </w:rPr>
      </w:pPr>
      <w:r w:rsidRPr="00957484">
        <w:rPr>
          <w:b/>
        </w:rPr>
        <w:t>Zasady uczestnictwa:</w:t>
      </w:r>
    </w:p>
    <w:p w14:paraId="4A456F04" w14:textId="77777777" w:rsidR="00795FB0" w:rsidRDefault="00795FB0" w:rsidP="00795FB0">
      <w:pPr>
        <w:pStyle w:val="Akapitzlist"/>
        <w:numPr>
          <w:ilvl w:val="0"/>
          <w:numId w:val="2"/>
        </w:numPr>
      </w:pPr>
      <w:r>
        <w:t xml:space="preserve">W turnieju mogą brać udział mężczyźni bez przedziału wiekowego. </w:t>
      </w:r>
    </w:p>
    <w:p w14:paraId="64C0DA4C" w14:textId="77777777" w:rsidR="00795FB0" w:rsidRDefault="00795FB0" w:rsidP="00795FB0">
      <w:pPr>
        <w:pStyle w:val="Akapitzlist"/>
        <w:numPr>
          <w:ilvl w:val="0"/>
          <w:numId w:val="2"/>
        </w:numPr>
      </w:pPr>
      <w:r>
        <w:t xml:space="preserve">Drużyna składa się z maksymalnie 12 zawodników. </w:t>
      </w:r>
    </w:p>
    <w:p w14:paraId="55837A63" w14:textId="68D66637" w:rsidR="00795FB0" w:rsidRDefault="00795FB0" w:rsidP="00795FB0">
      <w:pPr>
        <w:pStyle w:val="Akapitzlist"/>
        <w:numPr>
          <w:ilvl w:val="0"/>
          <w:numId w:val="2"/>
        </w:numPr>
      </w:pPr>
      <w:r>
        <w:t xml:space="preserve">Drużynę można zgłosić do 2 października 2024r. wysyłając e-mail z wypełnionym formularzem zgłoszeniowym na adres e-mail: mhs@mhsmlawa.pl  </w:t>
      </w:r>
    </w:p>
    <w:p w14:paraId="2FFB0D92" w14:textId="77777777" w:rsidR="00795FB0" w:rsidRDefault="00795FB0" w:rsidP="00795FB0">
      <w:pPr>
        <w:pStyle w:val="Akapitzlist"/>
        <w:numPr>
          <w:ilvl w:val="0"/>
          <w:numId w:val="2"/>
        </w:numPr>
      </w:pPr>
      <w:r>
        <w:t xml:space="preserve">W turnieju może wziąć udział maksymalnie 6 drużyn. </w:t>
      </w:r>
    </w:p>
    <w:p w14:paraId="4D445934" w14:textId="77777777" w:rsidR="00795FB0" w:rsidRDefault="00795FB0" w:rsidP="00795FB0">
      <w:pPr>
        <w:pStyle w:val="Akapitzlist"/>
        <w:numPr>
          <w:ilvl w:val="0"/>
          <w:numId w:val="2"/>
        </w:numPr>
      </w:pPr>
      <w:r>
        <w:t xml:space="preserve">Drużyna w dniu turnieju musi wpłacić wpisowe (200zł) na pokrycie nagród rzeczowych, opieki medycznej oraz sędziów. </w:t>
      </w:r>
    </w:p>
    <w:p w14:paraId="521EFE73" w14:textId="77777777" w:rsidR="00795FB0" w:rsidRDefault="00795FB0" w:rsidP="00795FB0">
      <w:pPr>
        <w:pStyle w:val="Akapitzlist"/>
        <w:numPr>
          <w:ilvl w:val="0"/>
          <w:numId w:val="2"/>
        </w:numPr>
      </w:pPr>
      <w:r>
        <w:t>Każdy zawodnik który nie ukończył 18 roku życia musi posiadać pisemną zgodę rodzica lub opiekuna na uczestnictwo w lidze. Zgoda na uczestnictwo dołączona jest na stronie internetowej.</w:t>
      </w:r>
    </w:p>
    <w:p w14:paraId="0A146476" w14:textId="77777777" w:rsidR="00795FB0" w:rsidRPr="00957484" w:rsidRDefault="00795FB0" w:rsidP="00795FB0">
      <w:pPr>
        <w:rPr>
          <w:b/>
        </w:rPr>
      </w:pPr>
      <w:r w:rsidRPr="00957484">
        <w:rPr>
          <w:b/>
        </w:rPr>
        <w:t xml:space="preserve">System rozgrywek: </w:t>
      </w:r>
    </w:p>
    <w:p w14:paraId="4B5EBECF" w14:textId="77777777" w:rsidR="00795FB0" w:rsidRDefault="00795FB0" w:rsidP="00795FB0">
      <w:pPr>
        <w:pStyle w:val="Akapitzlist"/>
        <w:numPr>
          <w:ilvl w:val="0"/>
          <w:numId w:val="3"/>
        </w:numPr>
      </w:pPr>
      <w:r>
        <w:t>Turniej zostanie rozegrany w systemie dwóch grup po trzy drużyny w każdej.</w:t>
      </w:r>
    </w:p>
    <w:p w14:paraId="0CCAF108" w14:textId="77777777" w:rsidR="00795FB0" w:rsidRDefault="00795FB0" w:rsidP="00795FB0">
      <w:pPr>
        <w:pStyle w:val="Akapitzlist"/>
        <w:numPr>
          <w:ilvl w:val="0"/>
          <w:numId w:val="3"/>
        </w:numPr>
      </w:pPr>
      <w:r>
        <w:t xml:space="preserve">Do półfinału zakwalifikują się po dwie drużyny z każdej grupy które uzyskały najlepszy bilans. </w:t>
      </w:r>
    </w:p>
    <w:p w14:paraId="608D6D9C" w14:textId="77777777" w:rsidR="00795FB0" w:rsidRDefault="00795FB0" w:rsidP="00795FB0">
      <w:pPr>
        <w:pStyle w:val="Akapitzlist"/>
        <w:numPr>
          <w:ilvl w:val="0"/>
          <w:numId w:val="3"/>
        </w:numPr>
      </w:pPr>
      <w:r>
        <w:t>Półfinały zostaną rozegrane w systemie pucharowym: A1 – B2, B1 – A2. Następnie mecz o 3 miejsce oraz finał.</w:t>
      </w:r>
    </w:p>
    <w:p w14:paraId="2CB2F23C" w14:textId="77777777" w:rsidR="00795FB0" w:rsidRPr="00957484" w:rsidRDefault="00795FB0" w:rsidP="00795FB0">
      <w:pPr>
        <w:rPr>
          <w:b/>
        </w:rPr>
      </w:pPr>
      <w:r w:rsidRPr="00957484">
        <w:rPr>
          <w:b/>
        </w:rPr>
        <w:t>Mecz:</w:t>
      </w:r>
    </w:p>
    <w:p w14:paraId="6803A53C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Mecz składa się z czterech kwart po 8 minut. W czwartej kwarcie ostatnie 2 minuty są zatrzymywane.</w:t>
      </w:r>
    </w:p>
    <w:p w14:paraId="6EE6ECE6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Nad prawidłowym przebiegiem meczu panuje dwóch sędziów boiskowych i dwóch stolikowych (statystyków). Dopuszczalne są wyjątki (np. jeden sędzia).</w:t>
      </w:r>
    </w:p>
    <w:p w14:paraId="2C1B284B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W przypadku remisu po upływie regulaminowego czasu gry rozgrywana jest dogrywka, trwająca 5 minut.</w:t>
      </w:r>
    </w:p>
    <w:p w14:paraId="28E59F16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Kolejne dogrywki rozgrywane są aż do uzyskania zwycięzcy.</w:t>
      </w:r>
    </w:p>
    <w:p w14:paraId="0C14E0AB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Drużyna, aby być dopuszczoną do meczu musi posiadać w składzie 5 zawodników zdolnych do gry. Jeśli nie spełnia tego wymagania przegrywa mecz walkowerem.</w:t>
      </w:r>
    </w:p>
    <w:p w14:paraId="17FBB326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Mecz rozstrzygnięty walkowerem jest zapisywany jako zwycięstwo/porażka różnicą 20pkt.</w:t>
      </w:r>
    </w:p>
    <w:p w14:paraId="2E148708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Czas zatrzymywany jest podczas trwania następujących zdarzeń:</w:t>
      </w:r>
      <w:r>
        <w:br/>
        <w:t>Przerwy na żądanie drużyn (</w:t>
      </w:r>
      <w:proofErr w:type="spellStart"/>
      <w:r>
        <w:t>time</w:t>
      </w:r>
      <w:proofErr w:type="spellEnd"/>
      <w:r>
        <w:t>‐out)</w:t>
      </w:r>
    </w:p>
    <w:p w14:paraId="648D09A8" w14:textId="77777777" w:rsidR="00795FB0" w:rsidRDefault="00795FB0" w:rsidP="00795FB0">
      <w:pPr>
        <w:pStyle w:val="Akapitzlist"/>
        <w:numPr>
          <w:ilvl w:val="0"/>
          <w:numId w:val="5"/>
        </w:numPr>
      </w:pPr>
      <w:r>
        <w:lastRenderedPageBreak/>
        <w:t>Dłuższe nieplanowane przerwy, spowodowane np. kontuzją zawodnika bądź czyszczeniem parkietu</w:t>
      </w:r>
    </w:p>
    <w:p w14:paraId="11B86460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Zawodnik zostaje zdyskwalifikowany z udziału w meczu wskutek następujących wydarzeń:</w:t>
      </w:r>
    </w:p>
    <w:p w14:paraId="69EF7164" w14:textId="77777777" w:rsidR="00795FB0" w:rsidRDefault="00795FB0" w:rsidP="00795FB0">
      <w:pPr>
        <w:pStyle w:val="Akapitzlist"/>
        <w:numPr>
          <w:ilvl w:val="0"/>
          <w:numId w:val="5"/>
        </w:numPr>
      </w:pPr>
      <w:r>
        <w:t>Popełnienie 5 faulu osobistego (z uwzględnieniem fauli technicznych)</w:t>
      </w:r>
    </w:p>
    <w:p w14:paraId="21DE0436" w14:textId="77777777" w:rsidR="00795FB0" w:rsidRDefault="00795FB0" w:rsidP="00795FB0">
      <w:pPr>
        <w:pStyle w:val="Akapitzlist"/>
        <w:numPr>
          <w:ilvl w:val="0"/>
          <w:numId w:val="5"/>
        </w:numPr>
      </w:pPr>
      <w:r>
        <w:t>Popełnienie 2. faulu technicznego lub niesportowego 4</w:t>
      </w:r>
    </w:p>
    <w:p w14:paraId="5D546142" w14:textId="77777777" w:rsidR="00795FB0" w:rsidRDefault="00795FB0" w:rsidP="00795FB0">
      <w:pPr>
        <w:pStyle w:val="Akapitzlist"/>
        <w:numPr>
          <w:ilvl w:val="0"/>
          <w:numId w:val="5"/>
        </w:numPr>
      </w:pPr>
      <w:r>
        <w:t xml:space="preserve">Popełnienie faulu niesportowego lub technicznego uznanego przez sędziego za przewinienie dyskwalifikujące. </w:t>
      </w:r>
    </w:p>
    <w:p w14:paraId="0924126C" w14:textId="77777777" w:rsidR="00795FB0" w:rsidRDefault="00795FB0" w:rsidP="00795FB0">
      <w:pPr>
        <w:pStyle w:val="Akapitzlist"/>
        <w:numPr>
          <w:ilvl w:val="0"/>
          <w:numId w:val="5"/>
        </w:numPr>
      </w:pPr>
      <w:r>
        <w:t>W przypadku rażących naruszenia zasad fair‐</w:t>
      </w:r>
      <w:proofErr w:type="spellStart"/>
      <w:r>
        <w:t>play</w:t>
      </w:r>
      <w:proofErr w:type="spellEnd"/>
      <w:r>
        <w:t xml:space="preserve"> zawodnik może został ukarany, bądź nawet wykluczony z udziału w turnieju przez Organizatora</w:t>
      </w:r>
    </w:p>
    <w:p w14:paraId="47E36CDC" w14:textId="77777777" w:rsidR="00795FB0" w:rsidRDefault="00795FB0" w:rsidP="00795FB0">
      <w:pPr>
        <w:pStyle w:val="Akapitzlist"/>
        <w:numPr>
          <w:ilvl w:val="0"/>
          <w:numId w:val="4"/>
        </w:numPr>
      </w:pPr>
      <w:r>
        <w:t>Drużynie przysługuje w całym meczu 5 przerw na żądanie trwających po 1min – po jednej w kwartach 1‐3 i dwie w czwartej kwarcie.</w:t>
      </w:r>
    </w:p>
    <w:p w14:paraId="7AD41387" w14:textId="77777777" w:rsidR="00957484" w:rsidRPr="00957484" w:rsidRDefault="00957484" w:rsidP="00957484">
      <w:pPr>
        <w:rPr>
          <w:b/>
        </w:rPr>
      </w:pPr>
      <w:r w:rsidRPr="00957484">
        <w:rPr>
          <w:b/>
        </w:rPr>
        <w:t>Zastrzeżenia:</w:t>
      </w:r>
    </w:p>
    <w:p w14:paraId="34FE198E" w14:textId="77777777" w:rsidR="00957484" w:rsidRDefault="00957484" w:rsidP="00957484">
      <w:pPr>
        <w:pStyle w:val="Akapitzlist"/>
        <w:numPr>
          <w:ilvl w:val="0"/>
          <w:numId w:val="8"/>
        </w:numPr>
      </w:pPr>
      <w:r>
        <w:t>Organizatorzy nie biorą odpowiedzialności za kontuzje i wypadki mające miejsce na obiekcie w którym odbywają się mecze ligowe oraz nie pokrywa kosztów leczenia z nimi związanych.</w:t>
      </w:r>
    </w:p>
    <w:p w14:paraId="13272BA3" w14:textId="77777777" w:rsidR="00957484" w:rsidRPr="00957484" w:rsidRDefault="00957484" w:rsidP="00957484">
      <w:pPr>
        <w:rPr>
          <w:b/>
        </w:rPr>
      </w:pPr>
      <w:r w:rsidRPr="00957484">
        <w:rPr>
          <w:b/>
        </w:rPr>
        <w:t>Ustalenia dodatkowe:</w:t>
      </w:r>
    </w:p>
    <w:p w14:paraId="60C1D7E4" w14:textId="77777777" w:rsidR="00957484" w:rsidRDefault="00957484" w:rsidP="00957484">
      <w:pPr>
        <w:pStyle w:val="Akapitzlist"/>
        <w:numPr>
          <w:ilvl w:val="0"/>
          <w:numId w:val="9"/>
        </w:numPr>
      </w:pPr>
      <w:r>
        <w:t xml:space="preserve">Na zakończenie turnieju, Organizatorzy wyróżnią najlepsze trzy drużyny. </w:t>
      </w:r>
    </w:p>
    <w:p w14:paraId="07843134" w14:textId="77777777" w:rsidR="00957484" w:rsidRDefault="00957484" w:rsidP="00957484">
      <w:pPr>
        <w:pStyle w:val="Akapitzlist"/>
        <w:numPr>
          <w:ilvl w:val="0"/>
          <w:numId w:val="9"/>
        </w:numPr>
      </w:pPr>
      <w:r>
        <w:t xml:space="preserve">Po zakończeniu turnieju, statystki które będą prowadzone w trakcie meczu można sprawdzić na stronie internetowej www.mhsmlawa.pl. </w:t>
      </w:r>
    </w:p>
    <w:p w14:paraId="75605687" w14:textId="77777777" w:rsidR="00957484" w:rsidRDefault="00957484" w:rsidP="00957484">
      <w:pPr>
        <w:pStyle w:val="Akapitzlist"/>
        <w:numPr>
          <w:ilvl w:val="0"/>
          <w:numId w:val="9"/>
        </w:numPr>
      </w:pPr>
      <w:r>
        <w:t>Z turnieju będzie prowadzona transmisja na żywo za pośrednictwem YouTube.</w:t>
      </w:r>
    </w:p>
    <w:p w14:paraId="0BE4738E" w14:textId="77777777" w:rsidR="00957484" w:rsidRDefault="00957484" w:rsidP="00957484"/>
    <w:p w14:paraId="5631C176" w14:textId="77777777" w:rsidR="00957484" w:rsidRDefault="005427A6" w:rsidP="005427A6">
      <w:pPr>
        <w:jc w:val="right"/>
      </w:pPr>
      <w:r>
        <w:t>Organizator</w:t>
      </w:r>
    </w:p>
    <w:p w14:paraId="4DD7B285" w14:textId="77777777" w:rsidR="005427A6" w:rsidRDefault="005427A6" w:rsidP="005427A6">
      <w:pPr>
        <w:jc w:val="right"/>
      </w:pPr>
      <w:r>
        <w:t>Mławska Hala Sportowa</w:t>
      </w:r>
    </w:p>
    <w:sectPr w:rsidR="005427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65BCFB" w14:textId="77777777" w:rsidR="00EC3216" w:rsidRDefault="00EC3216" w:rsidP="00957484">
      <w:pPr>
        <w:spacing w:after="0" w:line="240" w:lineRule="auto"/>
      </w:pPr>
      <w:r>
        <w:separator/>
      </w:r>
    </w:p>
  </w:endnote>
  <w:endnote w:type="continuationSeparator" w:id="0">
    <w:p w14:paraId="48041FFB" w14:textId="77777777" w:rsidR="00EC3216" w:rsidRDefault="00EC3216" w:rsidP="00957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3A4547" w14:textId="77777777" w:rsidR="00957484" w:rsidRDefault="00957484">
    <w:pPr>
      <w:pStyle w:val="Stopka"/>
    </w:pPr>
    <w:r w:rsidRPr="00957484">
      <w:rPr>
        <w:noProof/>
      </w:rPr>
      <w:drawing>
        <wp:anchor distT="0" distB="0" distL="114300" distR="114300" simplePos="0" relativeHeight="251660288" behindDoc="0" locked="0" layoutInCell="1" allowOverlap="1" wp14:anchorId="6B3A5F6B" wp14:editId="396B7D9D">
          <wp:simplePos x="0" y="0"/>
          <wp:positionH relativeFrom="margin">
            <wp:posOffset>1230630</wp:posOffset>
          </wp:positionH>
          <wp:positionV relativeFrom="paragraph">
            <wp:posOffset>-744855</wp:posOffset>
          </wp:positionV>
          <wp:extent cx="1400810" cy="14008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kaoTalk_20240830_15121585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810" cy="1400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7484">
      <w:rPr>
        <w:noProof/>
      </w:rPr>
      <w:drawing>
        <wp:anchor distT="0" distB="0" distL="114300" distR="114300" simplePos="0" relativeHeight="251659264" behindDoc="0" locked="0" layoutInCell="1" allowOverlap="1" wp14:anchorId="6BBEBFAE" wp14:editId="0FCC79A3">
          <wp:simplePos x="0" y="0"/>
          <wp:positionH relativeFrom="column">
            <wp:posOffset>2986063</wp:posOffset>
          </wp:positionH>
          <wp:positionV relativeFrom="paragraph">
            <wp:posOffset>-435171</wp:posOffset>
          </wp:positionV>
          <wp:extent cx="1546225" cy="697230"/>
          <wp:effectExtent l="0" t="0" r="0" b="762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kaoTalk_20240830_151215856_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6225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AAD55A" w14:textId="77777777" w:rsidR="00EC3216" w:rsidRDefault="00EC3216" w:rsidP="00957484">
      <w:pPr>
        <w:spacing w:after="0" w:line="240" w:lineRule="auto"/>
      </w:pPr>
      <w:r>
        <w:separator/>
      </w:r>
    </w:p>
  </w:footnote>
  <w:footnote w:type="continuationSeparator" w:id="0">
    <w:p w14:paraId="1CB5D377" w14:textId="77777777" w:rsidR="00EC3216" w:rsidRDefault="00EC3216" w:rsidP="00957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60433B"/>
    <w:multiLevelType w:val="hybridMultilevel"/>
    <w:tmpl w:val="D4D44C70"/>
    <w:lvl w:ilvl="0" w:tplc="9B3E15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834D19"/>
    <w:multiLevelType w:val="hybridMultilevel"/>
    <w:tmpl w:val="5CBA9F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9389A"/>
    <w:multiLevelType w:val="hybridMultilevel"/>
    <w:tmpl w:val="32682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037BB"/>
    <w:multiLevelType w:val="hybridMultilevel"/>
    <w:tmpl w:val="988EE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E4FA0"/>
    <w:multiLevelType w:val="hybridMultilevel"/>
    <w:tmpl w:val="E1D084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F17B18"/>
    <w:multiLevelType w:val="hybridMultilevel"/>
    <w:tmpl w:val="7AFC8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15684"/>
    <w:multiLevelType w:val="hybridMultilevel"/>
    <w:tmpl w:val="56D22E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D66E8B"/>
    <w:multiLevelType w:val="hybridMultilevel"/>
    <w:tmpl w:val="C8BE93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FC7E09"/>
    <w:multiLevelType w:val="hybridMultilevel"/>
    <w:tmpl w:val="CC94D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783212">
    <w:abstractNumId w:val="4"/>
  </w:num>
  <w:num w:numId="2" w16cid:durableId="331222554">
    <w:abstractNumId w:val="3"/>
  </w:num>
  <w:num w:numId="3" w16cid:durableId="21636785">
    <w:abstractNumId w:val="2"/>
  </w:num>
  <w:num w:numId="4" w16cid:durableId="1680767807">
    <w:abstractNumId w:val="5"/>
  </w:num>
  <w:num w:numId="5" w16cid:durableId="545915513">
    <w:abstractNumId w:val="7"/>
  </w:num>
  <w:num w:numId="6" w16cid:durableId="482045133">
    <w:abstractNumId w:val="8"/>
  </w:num>
  <w:num w:numId="7" w16cid:durableId="1752701990">
    <w:abstractNumId w:val="0"/>
  </w:num>
  <w:num w:numId="8" w16cid:durableId="564872900">
    <w:abstractNumId w:val="1"/>
  </w:num>
  <w:num w:numId="9" w16cid:durableId="1110498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FBD"/>
    <w:rsid w:val="000374E8"/>
    <w:rsid w:val="00530665"/>
    <w:rsid w:val="005427A6"/>
    <w:rsid w:val="00795FB0"/>
    <w:rsid w:val="008275EC"/>
    <w:rsid w:val="00957484"/>
    <w:rsid w:val="009652D4"/>
    <w:rsid w:val="00AC2414"/>
    <w:rsid w:val="00D76FB7"/>
    <w:rsid w:val="00EC3216"/>
    <w:rsid w:val="00EE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95124"/>
  <w15:chartTrackingRefBased/>
  <w15:docId w15:val="{92CC02CC-1C91-479E-AD28-66A17DAF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3F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5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484"/>
  </w:style>
  <w:style w:type="paragraph" w:styleId="Stopka">
    <w:name w:val="footer"/>
    <w:basedOn w:val="Normalny"/>
    <w:link w:val="StopkaZnak"/>
    <w:uiPriority w:val="99"/>
    <w:unhideWhenUsed/>
    <w:rsid w:val="00957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krzystof.cwik</dc:creator>
  <cp:keywords/>
  <dc:description/>
  <cp:lastModifiedBy>Mateusz Przybyszewski</cp:lastModifiedBy>
  <cp:revision>2</cp:revision>
  <dcterms:created xsi:type="dcterms:W3CDTF">2024-09-05T11:17:00Z</dcterms:created>
  <dcterms:modified xsi:type="dcterms:W3CDTF">2024-09-05T11:17:00Z</dcterms:modified>
</cp:coreProperties>
</file>